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2" w:rsidRDefault="00EA1372" w:rsidP="00015397">
      <w:pPr>
        <w:tabs>
          <w:tab w:val="left" w:pos="4015"/>
        </w:tabs>
        <w:jc w:val="center"/>
      </w:pPr>
    </w:p>
    <w:p w:rsidR="00FF5778" w:rsidRPr="00EA1372" w:rsidRDefault="00FF5778" w:rsidP="00EA1372"/>
    <w:p w:rsidR="00FF5778" w:rsidRDefault="00FF5778" w:rsidP="00FF5778">
      <w:pPr>
        <w:tabs>
          <w:tab w:val="left" w:pos="2931"/>
        </w:tabs>
        <w:jc w:val="right"/>
        <w:rPr>
          <w:rFonts w:ascii="Century Gothic" w:hAnsi="Century Gothic"/>
          <w:b/>
          <w:bCs/>
          <w:sz w:val="28"/>
          <w:szCs w:val="28"/>
        </w:rPr>
      </w:pPr>
    </w:p>
    <w:p w:rsidR="00536B3D" w:rsidRPr="00536B3D" w:rsidRDefault="00A26DB4" w:rsidP="00536B3D">
      <w:pPr>
        <w:tabs>
          <w:tab w:val="left" w:pos="2931"/>
        </w:tabs>
        <w:jc w:val="center"/>
        <w:rPr>
          <w:rFonts w:ascii="Century Gothic" w:hAnsi="Century Gothic"/>
          <w:b/>
          <w:bCs/>
          <w:sz w:val="36"/>
          <w:szCs w:val="28"/>
        </w:rPr>
      </w:pPr>
      <w:r>
        <w:rPr>
          <w:rFonts w:ascii="Century Gothic" w:hAnsi="Century Gothic"/>
          <w:b/>
          <w:bCs/>
          <w:sz w:val="36"/>
          <w:szCs w:val="28"/>
        </w:rPr>
        <w:t xml:space="preserve">SKG </w:t>
      </w:r>
      <w:r w:rsidR="00FF5778" w:rsidRPr="00536B3D">
        <w:rPr>
          <w:rFonts w:ascii="Century Gothic" w:hAnsi="Century Gothic"/>
          <w:b/>
          <w:bCs/>
          <w:sz w:val="36"/>
          <w:szCs w:val="28"/>
        </w:rPr>
        <w:t>Kynologen-Kongress</w:t>
      </w:r>
    </w:p>
    <w:p w:rsidR="001D452A" w:rsidRPr="00CE0E4C" w:rsidRDefault="001D452A" w:rsidP="00283400">
      <w:pPr>
        <w:tabs>
          <w:tab w:val="left" w:pos="2127"/>
          <w:tab w:val="left" w:pos="2931"/>
        </w:tabs>
        <w:spacing w:after="0"/>
        <w:rPr>
          <w:rFonts w:ascii="Century Gothic" w:hAnsi="Century Gothic"/>
          <w:b/>
          <w:bCs/>
          <w:sz w:val="28"/>
          <w:szCs w:val="28"/>
        </w:rPr>
      </w:pPr>
    </w:p>
    <w:p w:rsidR="00015397" w:rsidRPr="001D452A" w:rsidRDefault="00015397" w:rsidP="00914637">
      <w:pPr>
        <w:tabs>
          <w:tab w:val="left" w:pos="2931"/>
          <w:tab w:val="left" w:pos="5850"/>
        </w:tabs>
        <w:rPr>
          <w:rFonts w:ascii="Century Gothic" w:hAnsi="Century Gothic"/>
          <w:b/>
          <w:sz w:val="28"/>
          <w:szCs w:val="28"/>
        </w:rPr>
      </w:pPr>
    </w:p>
    <w:p w:rsidR="001D452A" w:rsidRPr="001D452A" w:rsidRDefault="001D452A" w:rsidP="001D452A">
      <w:pPr>
        <w:tabs>
          <w:tab w:val="left" w:pos="1406"/>
        </w:tabs>
        <w:rPr>
          <w:rFonts w:ascii="Century Gothic" w:hAnsi="Century Gothic"/>
        </w:rPr>
      </w:pPr>
      <w:r w:rsidRPr="001D452A">
        <w:rPr>
          <w:rFonts w:ascii="Century Gothic" w:hAnsi="Century Gothic"/>
        </w:rPr>
        <w:t>Datum</w:t>
      </w:r>
      <w:r w:rsidRPr="001D452A">
        <w:rPr>
          <w:rFonts w:ascii="Century Gothic" w:hAnsi="Century Gothic"/>
        </w:rPr>
        <w:tab/>
      </w:r>
      <w:r w:rsidRPr="001D452A">
        <w:rPr>
          <w:rFonts w:ascii="Century Gothic" w:hAnsi="Century Gothic"/>
        </w:rPr>
        <w:tab/>
      </w:r>
      <w:r w:rsidRPr="001D452A">
        <w:rPr>
          <w:rFonts w:ascii="Century Gothic" w:hAnsi="Century Gothic"/>
        </w:rPr>
        <w:tab/>
      </w:r>
      <w:r w:rsidR="00914637">
        <w:rPr>
          <w:rFonts w:ascii="Century Gothic" w:hAnsi="Century Gothic"/>
        </w:rPr>
        <w:t>1. Oktober 2022</w:t>
      </w:r>
    </w:p>
    <w:p w:rsidR="001D452A" w:rsidRPr="001D452A" w:rsidRDefault="00914637" w:rsidP="001D452A">
      <w:pPr>
        <w:tabs>
          <w:tab w:val="left" w:pos="140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Zeit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08.30 – ca. 17.3</w:t>
      </w:r>
      <w:r w:rsidR="001D452A" w:rsidRPr="001D452A">
        <w:rPr>
          <w:rFonts w:ascii="Century Gothic" w:hAnsi="Century Gothic"/>
        </w:rPr>
        <w:t>0 Uhr</w:t>
      </w:r>
    </w:p>
    <w:p w:rsidR="001D452A" w:rsidRPr="001D452A" w:rsidRDefault="001D452A" w:rsidP="001D452A">
      <w:pPr>
        <w:tabs>
          <w:tab w:val="left" w:pos="1406"/>
        </w:tabs>
        <w:rPr>
          <w:rFonts w:ascii="Century Gothic" w:hAnsi="Century Gothic"/>
        </w:rPr>
      </w:pPr>
      <w:r w:rsidRPr="001D452A">
        <w:rPr>
          <w:rFonts w:ascii="Century Gothic" w:hAnsi="Century Gothic"/>
        </w:rPr>
        <w:t>Ort</w:t>
      </w:r>
      <w:r w:rsidRPr="001D452A">
        <w:rPr>
          <w:rFonts w:ascii="Century Gothic" w:hAnsi="Century Gothic"/>
        </w:rPr>
        <w:tab/>
      </w:r>
      <w:r w:rsidRPr="001D452A">
        <w:rPr>
          <w:rFonts w:ascii="Century Gothic" w:hAnsi="Century Gothic"/>
        </w:rPr>
        <w:tab/>
      </w:r>
      <w:r w:rsidRPr="001D452A">
        <w:rPr>
          <w:rFonts w:ascii="Century Gothic" w:hAnsi="Century Gothic"/>
        </w:rPr>
        <w:tab/>
        <w:t>BallyHouse, Schönenwerd</w:t>
      </w:r>
    </w:p>
    <w:p w:rsidR="002112DF" w:rsidRDefault="001D452A" w:rsidP="002112DF">
      <w:pPr>
        <w:tabs>
          <w:tab w:val="left" w:pos="1406"/>
        </w:tabs>
        <w:rPr>
          <w:rFonts w:ascii="Century Gothic" w:hAnsi="Century Gothic"/>
        </w:rPr>
      </w:pPr>
      <w:r w:rsidRPr="001D452A">
        <w:rPr>
          <w:rFonts w:ascii="Century Gothic" w:hAnsi="Century Gothic"/>
        </w:rPr>
        <w:t>Referenten</w:t>
      </w:r>
      <w:r w:rsidRPr="001D452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662D6">
        <w:rPr>
          <w:rFonts w:ascii="Century Gothic" w:hAnsi="Century Gothic"/>
        </w:rPr>
        <w:t>Dr. Jane Ladlow</w:t>
      </w:r>
      <w:r w:rsidR="0005402E">
        <w:rPr>
          <w:rFonts w:ascii="Century Gothic" w:hAnsi="Century Gothic"/>
        </w:rPr>
        <w:t>, University Cambridge</w:t>
      </w:r>
      <w:r w:rsidR="0005402E">
        <w:rPr>
          <w:rFonts w:ascii="Century Gothic" w:hAnsi="Century Gothic"/>
        </w:rPr>
        <w:br/>
      </w:r>
      <w:r w:rsidR="0005402E">
        <w:rPr>
          <w:rFonts w:ascii="Century Gothic" w:hAnsi="Century Gothic"/>
        </w:rPr>
        <w:tab/>
      </w:r>
      <w:r w:rsidR="0005402E">
        <w:rPr>
          <w:rFonts w:ascii="Century Gothic" w:hAnsi="Century Gothic"/>
        </w:rPr>
        <w:tab/>
      </w:r>
      <w:r w:rsidR="0005402E">
        <w:rPr>
          <w:rFonts w:ascii="Century Gothic" w:hAnsi="Century Gothic"/>
        </w:rPr>
        <w:tab/>
      </w:r>
      <w:r w:rsidR="00FB2BB5">
        <w:rPr>
          <w:rFonts w:ascii="Century Gothic" w:hAnsi="Century Gothic"/>
        </w:rPr>
        <w:t>Charlotte McNamara</w:t>
      </w:r>
      <w:r w:rsidR="0005402E">
        <w:rPr>
          <w:rFonts w:ascii="Century Gothic" w:hAnsi="Century Gothic"/>
        </w:rPr>
        <w:t>, The Kennel Club</w:t>
      </w:r>
      <w:r w:rsidR="00FB2BB5">
        <w:rPr>
          <w:rFonts w:ascii="Century Gothic" w:hAnsi="Century Gothic"/>
        </w:rPr>
        <w:br/>
      </w:r>
      <w:r w:rsidR="00FB2BB5">
        <w:rPr>
          <w:rFonts w:ascii="Century Gothic" w:hAnsi="Century Gothic"/>
        </w:rPr>
        <w:tab/>
      </w:r>
      <w:r w:rsidR="00FB2BB5">
        <w:rPr>
          <w:rFonts w:ascii="Century Gothic" w:hAnsi="Century Gothic"/>
        </w:rPr>
        <w:tab/>
      </w:r>
      <w:r w:rsidRPr="0005402E">
        <w:rPr>
          <w:rFonts w:ascii="Century Gothic" w:hAnsi="Century Gothic"/>
        </w:rPr>
        <w:tab/>
      </w:r>
      <w:r w:rsidR="0005402E">
        <w:rPr>
          <w:rFonts w:ascii="Century Gothic" w:hAnsi="Century Gothic"/>
        </w:rPr>
        <w:t xml:space="preserve">Prof. </w:t>
      </w:r>
      <w:r w:rsidR="002112DF" w:rsidRPr="0005402E">
        <w:rPr>
          <w:rFonts w:ascii="Century Gothic" w:hAnsi="Century Gothic"/>
        </w:rPr>
        <w:t xml:space="preserve">Dr. med. vet. </w:t>
      </w:r>
      <w:r w:rsidR="0005402E" w:rsidRPr="0005402E">
        <w:rPr>
          <w:rFonts w:ascii="Century Gothic" w:hAnsi="Century Gothic"/>
        </w:rPr>
        <w:t>Iris Reichler</w:t>
      </w:r>
      <w:r w:rsidR="0005402E" w:rsidRPr="0005402E">
        <w:rPr>
          <w:rFonts w:ascii="Century Gothic" w:hAnsi="Century Gothic"/>
        </w:rPr>
        <w:br/>
      </w:r>
      <w:r w:rsidR="0005402E" w:rsidRPr="0005402E">
        <w:rPr>
          <w:rFonts w:ascii="Century Gothic" w:hAnsi="Century Gothic"/>
        </w:rPr>
        <w:tab/>
      </w:r>
      <w:r w:rsidR="0005402E" w:rsidRPr="0005402E">
        <w:rPr>
          <w:rFonts w:ascii="Century Gothic" w:hAnsi="Century Gothic"/>
        </w:rPr>
        <w:tab/>
      </w:r>
      <w:r w:rsidR="0005402E" w:rsidRPr="0005402E">
        <w:rPr>
          <w:rFonts w:ascii="Century Gothic" w:hAnsi="Century Gothic"/>
        </w:rPr>
        <w:tab/>
        <w:t xml:space="preserve">med. </w:t>
      </w:r>
      <w:r w:rsidR="0005402E">
        <w:rPr>
          <w:rFonts w:ascii="Century Gothic" w:hAnsi="Century Gothic"/>
        </w:rPr>
        <w:t>vet. Yvonne Jaussi</w:t>
      </w:r>
    </w:p>
    <w:p w:rsidR="00FB2BB5" w:rsidRPr="0005402E" w:rsidRDefault="00FB2BB5" w:rsidP="002112DF">
      <w:pPr>
        <w:tabs>
          <w:tab w:val="left" w:pos="1406"/>
        </w:tabs>
        <w:rPr>
          <w:rFonts w:ascii="Century Gothic" w:hAnsi="Century Gothic"/>
        </w:rPr>
      </w:pPr>
    </w:p>
    <w:p w:rsidR="00747A03" w:rsidRPr="00E2764F" w:rsidRDefault="001D452A" w:rsidP="0005402E">
      <w:pPr>
        <w:ind w:left="2124" w:hanging="2124"/>
        <w:rPr>
          <w:rFonts w:ascii="Century Gothic" w:hAnsi="Century Gothic"/>
        </w:rPr>
      </w:pPr>
      <w:r w:rsidRPr="00747A03">
        <w:rPr>
          <w:rFonts w:ascii="Century Gothic" w:hAnsi="Century Gothic"/>
        </w:rPr>
        <w:t xml:space="preserve">Inhalt </w:t>
      </w:r>
      <w:r w:rsidRPr="00747A03">
        <w:rPr>
          <w:rFonts w:ascii="Century Gothic" w:hAnsi="Century Gothic"/>
        </w:rPr>
        <w:tab/>
      </w:r>
      <w:r w:rsidR="0005402E">
        <w:rPr>
          <w:rFonts w:ascii="Century Gothic" w:hAnsi="Century Gothic"/>
        </w:rPr>
        <w:t xml:space="preserve">- </w:t>
      </w:r>
      <w:r w:rsidR="009662D6">
        <w:rPr>
          <w:rFonts w:ascii="Century Gothic" w:hAnsi="Century Gothic"/>
        </w:rPr>
        <w:t>Vorstellung Projekt BOAS und Screening-Methode</w:t>
      </w:r>
      <w:r w:rsidR="00747A03" w:rsidRPr="00E2764F">
        <w:rPr>
          <w:rFonts w:ascii="Century Gothic" w:hAnsi="Century Gothic"/>
        </w:rPr>
        <w:br/>
      </w:r>
      <w:r w:rsidR="0005402E">
        <w:rPr>
          <w:rFonts w:ascii="Century Gothic" w:hAnsi="Century Gothic"/>
        </w:rPr>
        <w:t>- Operative Einflüsse</w:t>
      </w:r>
      <w:r w:rsidR="0005402E">
        <w:rPr>
          <w:rFonts w:ascii="Century Gothic" w:hAnsi="Century Gothic"/>
        </w:rPr>
        <w:br/>
        <w:t>- Aktuelle Forschungsthemen der Vetsuisse</w:t>
      </w:r>
      <w:r w:rsidR="0005402E">
        <w:rPr>
          <w:rFonts w:ascii="Century Gothic" w:hAnsi="Century Gothic"/>
        </w:rPr>
        <w:br/>
        <w:t xml:space="preserve"> - Auswirkungen der Zuchtreglemente / Umsetzung der aktuellen </w:t>
      </w:r>
      <w:r w:rsidR="0005402E">
        <w:rPr>
          <w:rFonts w:ascii="Century Gothic" w:hAnsi="Century Gothic"/>
        </w:rPr>
        <w:br/>
        <w:t xml:space="preserve">   Forschung innerhalb der SKG</w:t>
      </w:r>
      <w:r w:rsidR="0005402E">
        <w:rPr>
          <w:rFonts w:ascii="Century Gothic" w:hAnsi="Century Gothic"/>
        </w:rPr>
        <w:br/>
      </w:r>
      <w:r w:rsidR="0005402E">
        <w:rPr>
          <w:rFonts w:ascii="Century Gothic" w:hAnsi="Century Gothic"/>
          <w:lang w:eastAsia="de-CH"/>
        </w:rPr>
        <w:t xml:space="preserve">- </w:t>
      </w:r>
      <w:r w:rsidR="00747A03" w:rsidRPr="00E2764F">
        <w:rPr>
          <w:rFonts w:ascii="Century Gothic" w:hAnsi="Century Gothic"/>
          <w:lang w:eastAsia="de-CH"/>
        </w:rPr>
        <w:t>Als Abschluss gibt es ein Podiumsgespräch.</w:t>
      </w:r>
    </w:p>
    <w:p w:rsidR="001D452A" w:rsidRDefault="001D452A" w:rsidP="00FB2BB5">
      <w:pPr>
        <w:tabs>
          <w:tab w:val="left" w:pos="1406"/>
        </w:tabs>
        <w:spacing w:before="240"/>
        <w:rPr>
          <w:rFonts w:ascii="Century Gothic" w:hAnsi="Century Gothic"/>
        </w:rPr>
      </w:pPr>
      <w:r w:rsidRPr="001D452A">
        <w:rPr>
          <w:rFonts w:ascii="Century Gothic" w:hAnsi="Century Gothic"/>
        </w:rPr>
        <w:t xml:space="preserve">Kosten </w:t>
      </w:r>
      <w:r w:rsidRPr="001D452A">
        <w:rPr>
          <w:rFonts w:ascii="Century Gothic" w:hAnsi="Century Gothic"/>
        </w:rPr>
        <w:tab/>
      </w:r>
      <w:r w:rsidRPr="001D452A">
        <w:rPr>
          <w:rFonts w:ascii="Century Gothic" w:hAnsi="Century Gothic"/>
        </w:rPr>
        <w:tab/>
      </w:r>
      <w:r w:rsidRPr="001D452A">
        <w:rPr>
          <w:rFonts w:ascii="Century Gothic" w:hAnsi="Century Gothic"/>
        </w:rPr>
        <w:tab/>
        <w:t xml:space="preserve">CHF 175.00 </w:t>
      </w:r>
      <w:r>
        <w:rPr>
          <w:rFonts w:ascii="Century Gothic" w:hAnsi="Century Gothic"/>
        </w:rPr>
        <w:t>für SKG</w:t>
      </w:r>
      <w:r w:rsidR="00536B3D">
        <w:rPr>
          <w:rFonts w:ascii="Century Gothic" w:hAnsi="Century Gothic"/>
        </w:rPr>
        <w:t>*</w:t>
      </w:r>
      <w:r>
        <w:rPr>
          <w:rFonts w:ascii="Century Gothic" w:hAnsi="Century Gothic"/>
        </w:rPr>
        <w:t>-Mitglieder</w:t>
      </w:r>
      <w:r w:rsidR="00536B3D">
        <w:rPr>
          <w:rFonts w:ascii="Century Gothic" w:hAnsi="Century Gothic"/>
        </w:rPr>
        <w:t xml:space="preserve"> </w:t>
      </w:r>
      <w:r w:rsidR="00364E2C"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CHF 250.00 für </w:t>
      </w:r>
      <w:r w:rsidR="003A188C">
        <w:rPr>
          <w:rFonts w:ascii="Century Gothic" w:hAnsi="Century Gothic"/>
        </w:rPr>
        <w:t>Nicht-SKG-Mitglied</w:t>
      </w:r>
    </w:p>
    <w:p w:rsidR="00536B3D" w:rsidRDefault="00536B3D" w:rsidP="001D452A">
      <w:pPr>
        <w:tabs>
          <w:tab w:val="left" w:pos="140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Inklusive, Zwischenverpflegung, Mittagessen und Hand-Out</w:t>
      </w:r>
    </w:p>
    <w:p w:rsidR="00536B3D" w:rsidRPr="00FB2BB5" w:rsidRDefault="00536B3D" w:rsidP="0005402E">
      <w:pPr>
        <w:tabs>
          <w:tab w:val="left" w:pos="1406"/>
        </w:tabs>
        <w:ind w:left="2124" w:right="-424"/>
        <w:rPr>
          <w:rFonts w:ascii="Century Gothic" w:hAnsi="Century Gothic"/>
          <w:b/>
          <w:sz w:val="20"/>
          <w:szCs w:val="20"/>
        </w:rPr>
      </w:pPr>
      <w:r w:rsidRPr="00FB2BB5">
        <w:rPr>
          <w:rFonts w:ascii="Century Gothic" w:hAnsi="Century Gothic"/>
          <w:b/>
          <w:sz w:val="20"/>
          <w:szCs w:val="20"/>
        </w:rPr>
        <w:t>* Um vom reduzierten Preis zu profitieren, legen Sie der Anmeldung eine</w:t>
      </w:r>
      <w:r w:rsidR="00FB2BB5">
        <w:rPr>
          <w:rFonts w:ascii="Century Gothic" w:hAnsi="Century Gothic"/>
          <w:b/>
          <w:sz w:val="20"/>
          <w:szCs w:val="20"/>
        </w:rPr>
        <w:br/>
      </w:r>
      <w:r w:rsidRPr="00FB2BB5">
        <w:rPr>
          <w:rFonts w:ascii="Century Gothic" w:hAnsi="Century Gothic"/>
          <w:b/>
          <w:sz w:val="20"/>
          <w:szCs w:val="20"/>
        </w:rPr>
        <w:t xml:space="preserve"> </w:t>
      </w:r>
      <w:r w:rsidR="00FB2BB5">
        <w:rPr>
          <w:rFonts w:ascii="Century Gothic" w:hAnsi="Century Gothic"/>
          <w:b/>
          <w:sz w:val="20"/>
          <w:szCs w:val="20"/>
        </w:rPr>
        <w:t xml:space="preserve"> </w:t>
      </w:r>
      <w:r w:rsidRPr="00FB2BB5">
        <w:rPr>
          <w:rFonts w:ascii="Century Gothic" w:hAnsi="Century Gothic"/>
          <w:b/>
          <w:sz w:val="20"/>
          <w:szCs w:val="20"/>
        </w:rPr>
        <w:t>Kopie Ihre</w:t>
      </w:r>
      <w:r w:rsidR="00FB2BB5" w:rsidRPr="00FB2BB5">
        <w:rPr>
          <w:rFonts w:ascii="Century Gothic" w:hAnsi="Century Gothic"/>
          <w:b/>
          <w:sz w:val="20"/>
          <w:szCs w:val="20"/>
        </w:rPr>
        <w:t>s</w:t>
      </w:r>
      <w:r w:rsidRPr="00FB2BB5">
        <w:rPr>
          <w:rFonts w:ascii="Century Gothic" w:hAnsi="Century Gothic"/>
          <w:b/>
          <w:sz w:val="20"/>
          <w:szCs w:val="20"/>
        </w:rPr>
        <w:t xml:space="preserve"> aktuellen SKG</w:t>
      </w:r>
      <w:r w:rsidR="003A188C" w:rsidRPr="00FB2BB5">
        <w:rPr>
          <w:rFonts w:ascii="Century Gothic" w:hAnsi="Century Gothic"/>
          <w:b/>
          <w:sz w:val="20"/>
          <w:szCs w:val="20"/>
        </w:rPr>
        <w:t>-Mitglieder</w:t>
      </w:r>
      <w:r w:rsidR="0005402E" w:rsidRPr="00FB2BB5">
        <w:rPr>
          <w:rFonts w:ascii="Century Gothic" w:hAnsi="Century Gothic"/>
          <w:b/>
          <w:sz w:val="20"/>
          <w:szCs w:val="20"/>
        </w:rPr>
        <w:t xml:space="preserve">ausweis </w:t>
      </w:r>
      <w:r w:rsidRPr="00FB2BB5">
        <w:rPr>
          <w:rFonts w:ascii="Century Gothic" w:hAnsi="Century Gothic"/>
          <w:b/>
          <w:sz w:val="20"/>
          <w:szCs w:val="20"/>
        </w:rPr>
        <w:t xml:space="preserve">bei. </w:t>
      </w:r>
      <w:r w:rsidR="0005402E" w:rsidRPr="00FB2BB5">
        <w:rPr>
          <w:rFonts w:ascii="Century Gothic" w:hAnsi="Century Gothic"/>
          <w:b/>
          <w:sz w:val="20"/>
          <w:szCs w:val="20"/>
        </w:rPr>
        <w:br/>
        <w:t xml:space="preserve">  </w:t>
      </w:r>
      <w:r w:rsidRPr="00FB2BB5">
        <w:rPr>
          <w:rFonts w:ascii="Century Gothic" w:hAnsi="Century Gothic"/>
          <w:b/>
          <w:sz w:val="20"/>
          <w:szCs w:val="20"/>
        </w:rPr>
        <w:t xml:space="preserve">Wird keine Kopie mitgeschickt, wird der Preis für </w:t>
      </w:r>
      <w:r w:rsidR="0005402E" w:rsidRPr="00FB2BB5">
        <w:rPr>
          <w:rFonts w:ascii="Century Gothic" w:hAnsi="Century Gothic"/>
          <w:b/>
          <w:sz w:val="20"/>
          <w:szCs w:val="20"/>
        </w:rPr>
        <w:t>Nicht-SKG-Mitglied</w:t>
      </w:r>
      <w:r w:rsidRPr="00FB2BB5">
        <w:rPr>
          <w:rFonts w:ascii="Century Gothic" w:hAnsi="Century Gothic"/>
          <w:b/>
          <w:sz w:val="20"/>
          <w:szCs w:val="20"/>
        </w:rPr>
        <w:t xml:space="preserve"> </w:t>
      </w:r>
      <w:r w:rsidR="00FB2BB5">
        <w:rPr>
          <w:rFonts w:ascii="Century Gothic" w:hAnsi="Century Gothic"/>
          <w:b/>
          <w:sz w:val="20"/>
          <w:szCs w:val="20"/>
        </w:rPr>
        <w:br/>
        <w:t xml:space="preserve">  </w:t>
      </w:r>
      <w:r w:rsidRPr="00FB2BB5">
        <w:rPr>
          <w:rFonts w:ascii="Century Gothic" w:hAnsi="Century Gothic"/>
          <w:b/>
          <w:sz w:val="20"/>
          <w:szCs w:val="20"/>
        </w:rPr>
        <w:t xml:space="preserve">verrechnet. </w:t>
      </w:r>
    </w:p>
    <w:p w:rsidR="00FF5778" w:rsidRDefault="001D452A" w:rsidP="00FB2BB5">
      <w:pPr>
        <w:tabs>
          <w:tab w:val="left" w:pos="1406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Bemerkun</w:t>
      </w:r>
      <w:r w:rsidR="00536B3D">
        <w:rPr>
          <w:rFonts w:ascii="Century Gothic" w:hAnsi="Century Gothic"/>
        </w:rPr>
        <w:t xml:space="preserve">gen </w:t>
      </w:r>
      <w:r w:rsidR="00536B3D">
        <w:rPr>
          <w:rFonts w:ascii="Century Gothic" w:hAnsi="Century Gothic"/>
        </w:rPr>
        <w:tab/>
        <w:t>Theorie Veranstaltung, ohne Hunde</w:t>
      </w:r>
      <w:r w:rsidR="00536B3D"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64E2C">
        <w:rPr>
          <w:rFonts w:ascii="Century Gothic" w:hAnsi="Century Gothic"/>
        </w:rPr>
        <w:t xml:space="preserve">Der Kongress </w:t>
      </w:r>
      <w:r>
        <w:rPr>
          <w:rFonts w:ascii="Century Gothic" w:hAnsi="Century Gothic"/>
        </w:rPr>
        <w:t xml:space="preserve">gilt als anerkannte Fortbildung für Züchter </w:t>
      </w:r>
      <w:r w:rsidR="00364E2C">
        <w:rPr>
          <w:rFonts w:ascii="Century Gothic" w:hAnsi="Century Gothic"/>
        </w:rPr>
        <w:br/>
      </w:r>
      <w:r w:rsidR="00364E2C">
        <w:rPr>
          <w:rFonts w:ascii="Century Gothic" w:hAnsi="Century Gothic"/>
        </w:rPr>
        <w:tab/>
      </w:r>
      <w:r w:rsidR="00364E2C">
        <w:rPr>
          <w:rFonts w:ascii="Century Gothic" w:hAnsi="Century Gothic"/>
        </w:rPr>
        <w:tab/>
      </w:r>
      <w:r w:rsidR="00364E2C">
        <w:rPr>
          <w:rFonts w:ascii="Century Gothic" w:hAnsi="Century Gothic"/>
        </w:rPr>
        <w:tab/>
      </w:r>
      <w:r>
        <w:rPr>
          <w:rFonts w:ascii="Century Gothic" w:hAnsi="Century Gothic"/>
        </w:rPr>
        <w:t>Zuchtwarte und</w:t>
      </w:r>
      <w:r w:rsidR="00364E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SKG-Trainer. Der Kongress steht allen </w:t>
      </w:r>
      <w:r w:rsidR="00364E2C">
        <w:rPr>
          <w:rFonts w:ascii="Century Gothic" w:hAnsi="Century Gothic"/>
        </w:rPr>
        <w:br/>
      </w:r>
      <w:r w:rsidR="00364E2C">
        <w:rPr>
          <w:rFonts w:ascii="Century Gothic" w:hAnsi="Century Gothic"/>
        </w:rPr>
        <w:tab/>
      </w:r>
      <w:r w:rsidR="00364E2C">
        <w:rPr>
          <w:rFonts w:ascii="Century Gothic" w:hAnsi="Century Gothic"/>
        </w:rPr>
        <w:tab/>
      </w:r>
      <w:r w:rsidR="00364E2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Interessierten offen. </w:t>
      </w:r>
      <w:r w:rsidR="00FF5778">
        <w:rPr>
          <w:rFonts w:ascii="Century Gothic" w:hAnsi="Century Gothic"/>
        </w:rPr>
        <w:br/>
      </w:r>
    </w:p>
    <w:p w:rsidR="00283400" w:rsidRDefault="00283400" w:rsidP="00283400">
      <w:pPr>
        <w:tabs>
          <w:tab w:val="left" w:pos="1406"/>
        </w:tabs>
        <w:rPr>
          <w:rFonts w:ascii="Century Gothic" w:hAnsi="Century Gothic"/>
        </w:rPr>
      </w:pPr>
      <w:r w:rsidRPr="00283400">
        <w:rPr>
          <w:rFonts w:ascii="Century Gothic" w:hAnsi="Century Gothic"/>
          <w:b/>
          <w:bCs/>
        </w:rPr>
        <w:t>Kongress-Sprache:</w:t>
      </w:r>
      <w:r>
        <w:rPr>
          <w:rFonts w:ascii="Century Gothic" w:hAnsi="Century Gothic"/>
          <w:b/>
          <w:bCs/>
        </w:rPr>
        <w:tab/>
      </w:r>
      <w:r w:rsidRPr="00283400">
        <w:rPr>
          <w:rFonts w:ascii="Century Gothic" w:hAnsi="Century Gothic"/>
        </w:rPr>
        <w:t>Deutsch (Übersetzung Englisch auf Deutsch vorhanden)</w:t>
      </w:r>
    </w:p>
    <w:p w:rsidR="001D452A" w:rsidRDefault="001D452A" w:rsidP="00283400">
      <w:pPr>
        <w:tabs>
          <w:tab w:val="left" w:pos="1406"/>
          <w:tab w:val="left" w:pos="1560"/>
        </w:tabs>
        <w:spacing w:befor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Anmeldeschluss: </w:t>
      </w:r>
      <w:r>
        <w:rPr>
          <w:rFonts w:ascii="Century Gothic" w:hAnsi="Century Gothic"/>
        </w:rPr>
        <w:tab/>
      </w:r>
      <w:r w:rsidR="003A188C">
        <w:rPr>
          <w:rFonts w:ascii="Century Gothic" w:hAnsi="Century Gothic"/>
        </w:rPr>
        <w:t>15</w:t>
      </w:r>
      <w:r w:rsidR="00B21848">
        <w:rPr>
          <w:rFonts w:ascii="Century Gothic" w:hAnsi="Century Gothic"/>
        </w:rPr>
        <w:t>. September</w:t>
      </w:r>
      <w:r w:rsidR="007D38E5">
        <w:rPr>
          <w:rFonts w:ascii="Century Gothic" w:hAnsi="Century Gothic"/>
        </w:rPr>
        <w:t xml:space="preserve"> 2022</w:t>
      </w:r>
    </w:p>
    <w:p w:rsidR="00536B3D" w:rsidRDefault="00536B3D" w:rsidP="001D452A">
      <w:pPr>
        <w:tabs>
          <w:tab w:val="left" w:pos="1406"/>
        </w:tabs>
        <w:rPr>
          <w:rFonts w:ascii="Century Gothic" w:hAnsi="Century Gothic"/>
        </w:rPr>
      </w:pPr>
    </w:p>
    <w:p w:rsidR="00536B3D" w:rsidRDefault="00536B3D" w:rsidP="001D452A">
      <w:pPr>
        <w:tabs>
          <w:tab w:val="left" w:pos="1406"/>
        </w:tabs>
        <w:rPr>
          <w:rFonts w:ascii="Century Gothic" w:hAnsi="Century Gothic"/>
        </w:rPr>
      </w:pPr>
    </w:p>
    <w:p w:rsidR="00FB2BB5" w:rsidRDefault="00FB2BB5" w:rsidP="001D452A">
      <w:pPr>
        <w:tabs>
          <w:tab w:val="left" w:pos="1406"/>
        </w:tabs>
        <w:rPr>
          <w:rFonts w:ascii="Century Gothic" w:hAnsi="Century Gothic"/>
        </w:rPr>
      </w:pPr>
    </w:p>
    <w:p w:rsidR="00536B3D" w:rsidRDefault="00536B3D" w:rsidP="001D452A">
      <w:pPr>
        <w:tabs>
          <w:tab w:val="left" w:pos="1406"/>
        </w:tabs>
        <w:rPr>
          <w:rFonts w:ascii="Century Gothic" w:hAnsi="Century Gothic"/>
        </w:rPr>
      </w:pPr>
    </w:p>
    <w:p w:rsidR="001D452A" w:rsidRDefault="00FB2BB5" w:rsidP="00FB2BB5">
      <w:pPr>
        <w:tabs>
          <w:tab w:val="left" w:pos="2931"/>
        </w:tabs>
        <w:jc w:val="center"/>
        <w:rPr>
          <w:rFonts w:ascii="Century Gothic" w:hAnsi="Century Gothic"/>
          <w:b/>
          <w:bCs/>
          <w:sz w:val="36"/>
          <w:szCs w:val="28"/>
        </w:rPr>
      </w:pPr>
      <w:r w:rsidRPr="00FB2BB5">
        <w:rPr>
          <w:rFonts w:ascii="Century Gothic" w:hAnsi="Century Gothic"/>
          <w:b/>
          <w:bCs/>
          <w:sz w:val="36"/>
          <w:szCs w:val="28"/>
        </w:rPr>
        <w:t xml:space="preserve">Anmeldung </w:t>
      </w:r>
      <w:r w:rsidR="00A26DB4">
        <w:rPr>
          <w:rFonts w:ascii="Century Gothic" w:hAnsi="Century Gothic"/>
          <w:b/>
          <w:bCs/>
          <w:sz w:val="36"/>
          <w:szCs w:val="28"/>
        </w:rPr>
        <w:t xml:space="preserve">SKG </w:t>
      </w:r>
      <w:r w:rsidRPr="00FB2BB5">
        <w:rPr>
          <w:rFonts w:ascii="Century Gothic" w:hAnsi="Century Gothic"/>
          <w:b/>
          <w:bCs/>
          <w:sz w:val="36"/>
          <w:szCs w:val="28"/>
        </w:rPr>
        <w:t>Kynologen-Kongress</w:t>
      </w:r>
    </w:p>
    <w:p w:rsidR="00FB2BB5" w:rsidRPr="00FB2BB5" w:rsidRDefault="00FB2BB5" w:rsidP="00FB2BB5">
      <w:pPr>
        <w:tabs>
          <w:tab w:val="left" w:pos="2931"/>
        </w:tabs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97"/>
        <w:tblW w:w="9639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227"/>
        <w:gridCol w:w="1844"/>
        <w:gridCol w:w="26"/>
        <w:gridCol w:w="3659"/>
      </w:tblGrid>
      <w:tr w:rsidR="00FF5778" w:rsidRPr="00500929" w:rsidTr="00FF5778">
        <w:tc>
          <w:tcPr>
            <w:tcW w:w="883" w:type="dxa"/>
            <w:shd w:val="clear" w:color="auto" w:fill="auto"/>
            <w:tcMar>
              <w:top w:w="85" w:type="dxa"/>
              <w:bottom w:w="0" w:type="dxa"/>
            </w:tcMar>
            <w:vAlign w:val="center"/>
          </w:tcPr>
          <w:p w:rsidR="00FF5778" w:rsidRPr="00500929" w:rsidRDefault="00FF5778" w:rsidP="00FF5778">
            <w:pPr>
              <w:keepNext/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Name</w:t>
            </w:r>
          </w:p>
        </w:tc>
        <w:tc>
          <w:tcPr>
            <w:tcW w:w="3227" w:type="dxa"/>
            <w:shd w:val="clear" w:color="auto" w:fill="auto"/>
            <w:tcMar>
              <w:top w:w="85" w:type="dxa"/>
              <w:bottom w:w="0" w:type="dxa"/>
            </w:tcMar>
            <w:vAlign w:val="center"/>
          </w:tcPr>
          <w:p w:rsidR="00FF5778" w:rsidRPr="00401934" w:rsidRDefault="00401934" w:rsidP="00C32707">
            <w:pPr>
              <w:keepNext/>
              <w:rPr>
                <w:rFonts w:ascii="Century Gothic" w:hAnsi="Century Gothic" w:cs="Arial"/>
              </w:rPr>
            </w:pPr>
            <w:r w:rsidRPr="004019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1934">
              <w:rPr>
                <w:rFonts w:ascii="Century Gothic" w:hAnsi="Century Gothic" w:cs="Arial"/>
              </w:rPr>
              <w:instrText xml:space="preserve"> FORMTEXT </w:instrText>
            </w:r>
            <w:r w:rsidRPr="00401934">
              <w:rPr>
                <w:rFonts w:ascii="Century Gothic" w:hAnsi="Century Gothic" w:cs="Arial"/>
              </w:rPr>
            </w:r>
            <w:r w:rsidRPr="00401934">
              <w:rPr>
                <w:rFonts w:ascii="Century Gothic" w:hAnsi="Century Gothic" w:cs="Arial"/>
              </w:rPr>
              <w:fldChar w:fldCharType="separate"/>
            </w:r>
            <w:bookmarkStart w:id="1" w:name="_GoBack"/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bookmarkEnd w:id="1"/>
            <w:r w:rsidRPr="00401934">
              <w:rPr>
                <w:rFonts w:ascii="Century Gothic" w:hAnsi="Century Gothic" w:cs="Arial"/>
              </w:rPr>
              <w:fldChar w:fldCharType="end"/>
            </w:r>
            <w:bookmarkEnd w:id="0"/>
          </w:p>
        </w:tc>
        <w:tc>
          <w:tcPr>
            <w:tcW w:w="1844" w:type="dxa"/>
            <w:shd w:val="clear" w:color="auto" w:fill="auto"/>
            <w:tcMar>
              <w:top w:w="85" w:type="dxa"/>
              <w:bottom w:w="0" w:type="dxa"/>
            </w:tcMar>
            <w:vAlign w:val="center"/>
          </w:tcPr>
          <w:p w:rsidR="00FF5778" w:rsidRPr="00500929" w:rsidRDefault="00FF5778" w:rsidP="00FF5778">
            <w:pPr>
              <w:keepNext/>
              <w:tabs>
                <w:tab w:val="left" w:pos="2340"/>
              </w:tabs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Vorname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85" w:type="dxa"/>
              <w:bottom w:w="0" w:type="dxa"/>
            </w:tcMar>
            <w:vAlign w:val="center"/>
          </w:tcPr>
          <w:p w:rsidR="00FF5778" w:rsidRPr="00500929" w:rsidRDefault="00401934" w:rsidP="00FF5778">
            <w:pPr>
              <w:keepNext/>
              <w:spacing w:after="120"/>
              <w:rPr>
                <w:rFonts w:ascii="Century Gothic" w:hAnsi="Century Gothic" w:cs="Arial"/>
              </w:rPr>
            </w:pPr>
            <w:r w:rsidRPr="004019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934">
              <w:rPr>
                <w:rFonts w:ascii="Century Gothic" w:hAnsi="Century Gothic" w:cs="Arial"/>
              </w:rPr>
              <w:instrText xml:space="preserve"> FORMTEXT </w:instrText>
            </w:r>
            <w:r w:rsidRPr="00401934">
              <w:rPr>
                <w:rFonts w:ascii="Century Gothic" w:hAnsi="Century Gothic" w:cs="Arial"/>
              </w:rPr>
            </w:r>
            <w:r w:rsidRPr="00401934">
              <w:rPr>
                <w:rFonts w:ascii="Century Gothic" w:hAnsi="Century Gothic" w:cs="Arial"/>
              </w:rPr>
              <w:fldChar w:fldCharType="separate"/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</w:rPr>
              <w:fldChar w:fldCharType="end"/>
            </w:r>
          </w:p>
        </w:tc>
      </w:tr>
      <w:tr w:rsidR="00FF5778" w:rsidRPr="00500929" w:rsidTr="00FF5778">
        <w:tc>
          <w:tcPr>
            <w:tcW w:w="883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rPr>
                <w:rFonts w:ascii="Century Gothic" w:hAnsi="Century Gothic" w:cs="Arial"/>
              </w:rPr>
            </w:pPr>
          </w:p>
          <w:p w:rsidR="00FF5778" w:rsidRPr="00500929" w:rsidRDefault="00FF5778" w:rsidP="00FF5778">
            <w:pPr>
              <w:keepNext/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Strasse</w:t>
            </w:r>
          </w:p>
        </w:tc>
        <w:tc>
          <w:tcPr>
            <w:tcW w:w="3227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rPr>
                <w:rFonts w:ascii="Century Gothic" w:hAnsi="Century Gothic" w:cs="Arial"/>
                <w:u w:val="single"/>
              </w:rPr>
            </w:pPr>
          </w:p>
          <w:p w:rsidR="00FF5778" w:rsidRPr="00500929" w:rsidRDefault="00401934" w:rsidP="00FF5778">
            <w:pPr>
              <w:keepNext/>
              <w:rPr>
                <w:rFonts w:ascii="Century Gothic" w:hAnsi="Century Gothic" w:cs="Arial"/>
              </w:rPr>
            </w:pPr>
            <w:r w:rsidRPr="004019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934">
              <w:rPr>
                <w:rFonts w:ascii="Century Gothic" w:hAnsi="Century Gothic" w:cs="Arial"/>
              </w:rPr>
              <w:instrText xml:space="preserve"> FORMTEXT </w:instrText>
            </w:r>
            <w:r w:rsidRPr="00401934">
              <w:rPr>
                <w:rFonts w:ascii="Century Gothic" w:hAnsi="Century Gothic" w:cs="Arial"/>
              </w:rPr>
            </w:r>
            <w:r w:rsidRPr="00401934">
              <w:rPr>
                <w:rFonts w:ascii="Century Gothic" w:hAnsi="Century Gothic" w:cs="Arial"/>
              </w:rPr>
              <w:fldChar w:fldCharType="separate"/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tabs>
                <w:tab w:val="left" w:pos="2340"/>
              </w:tabs>
              <w:rPr>
                <w:rFonts w:ascii="Century Gothic" w:hAnsi="Century Gothic" w:cs="Arial"/>
              </w:rPr>
            </w:pPr>
          </w:p>
          <w:p w:rsidR="00FF5778" w:rsidRPr="00500929" w:rsidRDefault="00FF5778" w:rsidP="00FF5778">
            <w:pPr>
              <w:keepNext/>
              <w:tabs>
                <w:tab w:val="left" w:pos="2340"/>
              </w:tabs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PLZ / Ort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spacing w:after="120"/>
              <w:rPr>
                <w:rFonts w:ascii="Century Gothic" w:hAnsi="Century Gothic" w:cs="Arial"/>
                <w:u w:val="single"/>
              </w:rPr>
            </w:pPr>
          </w:p>
          <w:p w:rsidR="00FF5778" w:rsidRPr="00500929" w:rsidRDefault="00401934" w:rsidP="00FF5778">
            <w:pPr>
              <w:keepNext/>
              <w:spacing w:after="120"/>
              <w:rPr>
                <w:rFonts w:ascii="Century Gothic" w:hAnsi="Century Gothic" w:cs="Arial"/>
              </w:rPr>
            </w:pPr>
            <w:r w:rsidRPr="004019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934">
              <w:rPr>
                <w:rFonts w:ascii="Century Gothic" w:hAnsi="Century Gothic" w:cs="Arial"/>
              </w:rPr>
              <w:instrText xml:space="preserve"> FORMTEXT </w:instrText>
            </w:r>
            <w:r w:rsidRPr="00401934">
              <w:rPr>
                <w:rFonts w:ascii="Century Gothic" w:hAnsi="Century Gothic" w:cs="Arial"/>
              </w:rPr>
            </w:r>
            <w:r w:rsidRPr="00401934">
              <w:rPr>
                <w:rFonts w:ascii="Century Gothic" w:hAnsi="Century Gothic" w:cs="Arial"/>
              </w:rPr>
              <w:fldChar w:fldCharType="separate"/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</w:rPr>
              <w:fldChar w:fldCharType="end"/>
            </w:r>
          </w:p>
        </w:tc>
      </w:tr>
      <w:tr w:rsidR="00FF5778" w:rsidRPr="00500929" w:rsidTr="00FF5778">
        <w:tc>
          <w:tcPr>
            <w:tcW w:w="883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rPr>
                <w:rFonts w:ascii="Century Gothic" w:hAnsi="Century Gothic" w:cs="Arial"/>
              </w:rPr>
            </w:pPr>
          </w:p>
          <w:p w:rsidR="00FF5778" w:rsidRPr="00500929" w:rsidRDefault="00FF5778" w:rsidP="00FF5778">
            <w:pPr>
              <w:keepNext/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E-Mail</w:t>
            </w:r>
          </w:p>
        </w:tc>
        <w:tc>
          <w:tcPr>
            <w:tcW w:w="3227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rPr>
                <w:rFonts w:ascii="Century Gothic" w:hAnsi="Century Gothic" w:cs="Arial"/>
                <w:u w:val="single"/>
              </w:rPr>
            </w:pPr>
          </w:p>
          <w:p w:rsidR="00FF5778" w:rsidRPr="00500929" w:rsidRDefault="00401934" w:rsidP="00FF5778">
            <w:pPr>
              <w:keepNext/>
              <w:rPr>
                <w:rFonts w:ascii="Century Gothic" w:hAnsi="Century Gothic" w:cs="Arial"/>
              </w:rPr>
            </w:pPr>
            <w:r w:rsidRPr="004019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934">
              <w:rPr>
                <w:rFonts w:ascii="Century Gothic" w:hAnsi="Century Gothic" w:cs="Arial"/>
              </w:rPr>
              <w:instrText xml:space="preserve"> FORMTEXT </w:instrText>
            </w:r>
            <w:r w:rsidRPr="00401934">
              <w:rPr>
                <w:rFonts w:ascii="Century Gothic" w:hAnsi="Century Gothic" w:cs="Arial"/>
              </w:rPr>
            </w:r>
            <w:r w:rsidRPr="00401934">
              <w:rPr>
                <w:rFonts w:ascii="Century Gothic" w:hAnsi="Century Gothic" w:cs="Arial"/>
              </w:rPr>
              <w:fldChar w:fldCharType="separate"/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870" w:type="dxa"/>
            <w:gridSpan w:val="2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tabs>
                <w:tab w:val="left" w:pos="2340"/>
              </w:tabs>
              <w:rPr>
                <w:rFonts w:ascii="Century Gothic" w:hAnsi="Century Gothic" w:cs="Arial"/>
              </w:rPr>
            </w:pPr>
          </w:p>
          <w:p w:rsidR="00FF5778" w:rsidRPr="00500929" w:rsidRDefault="00FF5778" w:rsidP="00FF5778">
            <w:pPr>
              <w:keepNext/>
              <w:tabs>
                <w:tab w:val="left" w:pos="2340"/>
              </w:tabs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Telefonnummer</w:t>
            </w:r>
          </w:p>
        </w:tc>
        <w:tc>
          <w:tcPr>
            <w:tcW w:w="3659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536B3D" w:rsidRDefault="00536B3D" w:rsidP="00FF5778">
            <w:pPr>
              <w:keepNext/>
              <w:spacing w:after="120"/>
              <w:rPr>
                <w:rFonts w:ascii="Century Gothic" w:hAnsi="Century Gothic" w:cs="Arial"/>
                <w:u w:val="single"/>
              </w:rPr>
            </w:pPr>
          </w:p>
          <w:p w:rsidR="00FF5778" w:rsidRPr="00500929" w:rsidRDefault="00401934" w:rsidP="00FF5778">
            <w:pPr>
              <w:keepNext/>
              <w:spacing w:after="120"/>
              <w:rPr>
                <w:rFonts w:ascii="Century Gothic" w:hAnsi="Century Gothic" w:cs="Arial"/>
              </w:rPr>
            </w:pPr>
            <w:r w:rsidRPr="004019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934">
              <w:rPr>
                <w:rFonts w:ascii="Century Gothic" w:hAnsi="Century Gothic" w:cs="Arial"/>
              </w:rPr>
              <w:instrText xml:space="preserve"> FORMTEXT </w:instrText>
            </w:r>
            <w:r w:rsidRPr="00401934">
              <w:rPr>
                <w:rFonts w:ascii="Century Gothic" w:hAnsi="Century Gothic" w:cs="Arial"/>
              </w:rPr>
            </w:r>
            <w:r w:rsidRPr="00401934">
              <w:rPr>
                <w:rFonts w:ascii="Century Gothic" w:hAnsi="Century Gothic" w:cs="Arial"/>
              </w:rPr>
              <w:fldChar w:fldCharType="separate"/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</w:rPr>
              <w:fldChar w:fldCharType="end"/>
            </w:r>
          </w:p>
        </w:tc>
      </w:tr>
      <w:tr w:rsidR="00FF5778" w:rsidRPr="00500929" w:rsidTr="00FF5778">
        <w:trPr>
          <w:trHeight w:val="819"/>
        </w:trPr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:rsidR="00FF5778" w:rsidRPr="00500929" w:rsidRDefault="00D17A9F" w:rsidP="00FF5778">
            <w:pPr>
              <w:keepNext/>
              <w:tabs>
                <w:tab w:val="left" w:pos="3450"/>
                <w:tab w:val="left" w:pos="4860"/>
                <w:tab w:val="right" w:pos="954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Rasseklub und Funktion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:rsidR="00FF5778" w:rsidRPr="00500929" w:rsidRDefault="00D17A9F" w:rsidP="00FF5778">
            <w:pPr>
              <w:keepNext/>
              <w:tabs>
                <w:tab w:val="left" w:pos="4860"/>
                <w:tab w:val="right" w:pos="9540"/>
              </w:tabs>
              <w:rPr>
                <w:rFonts w:ascii="Century Gothic" w:hAnsi="Century Gothic" w:cs="Arial"/>
              </w:rPr>
            </w:pPr>
            <w:r w:rsidRPr="004019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934">
              <w:rPr>
                <w:rFonts w:ascii="Century Gothic" w:hAnsi="Century Gothic" w:cs="Arial"/>
              </w:rPr>
              <w:instrText xml:space="preserve"> FORMTEXT </w:instrText>
            </w:r>
            <w:r w:rsidRPr="00401934">
              <w:rPr>
                <w:rFonts w:ascii="Century Gothic" w:hAnsi="Century Gothic" w:cs="Arial"/>
              </w:rPr>
            </w:r>
            <w:r w:rsidRPr="00401934">
              <w:rPr>
                <w:rFonts w:ascii="Century Gothic" w:hAnsi="Century Gothic" w:cs="Arial"/>
              </w:rPr>
              <w:fldChar w:fldCharType="separate"/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  <w:noProof/>
              </w:rPr>
              <w:t> </w:t>
            </w:r>
            <w:r w:rsidRPr="00401934">
              <w:rPr>
                <w:rFonts w:ascii="Century Gothic" w:hAnsi="Century Gothic" w:cs="Arial"/>
              </w:rPr>
              <w:fldChar w:fldCharType="end"/>
            </w:r>
          </w:p>
        </w:tc>
      </w:tr>
      <w:tr w:rsidR="00D17A9F" w:rsidRPr="00500929" w:rsidTr="00FF5778">
        <w:trPr>
          <w:trHeight w:val="819"/>
        </w:trPr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:rsidR="00D17A9F" w:rsidRPr="00500929" w:rsidRDefault="00D17A9F" w:rsidP="00FF5778">
            <w:pPr>
              <w:keepNext/>
              <w:tabs>
                <w:tab w:val="left" w:pos="3450"/>
                <w:tab w:val="left" w:pos="4860"/>
                <w:tab w:val="right" w:pos="9540"/>
              </w:tabs>
              <w:rPr>
                <w:rFonts w:ascii="Century Gothic" w:hAnsi="Century Gothic" w:cs="Arial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:rsidR="00D17A9F" w:rsidRPr="00500929" w:rsidRDefault="00D17A9F" w:rsidP="00FF5778">
            <w:pPr>
              <w:keepNext/>
              <w:tabs>
                <w:tab w:val="left" w:pos="4860"/>
                <w:tab w:val="right" w:pos="9540"/>
              </w:tabs>
              <w:rPr>
                <w:rFonts w:ascii="Century Gothic" w:hAnsi="Century Gothic" w:cs="Arial"/>
              </w:rPr>
            </w:pPr>
          </w:p>
        </w:tc>
      </w:tr>
      <w:tr w:rsidR="00FF5778" w:rsidRPr="00500929" w:rsidTr="00FF5778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bottom w:w="113" w:type="dxa"/>
            </w:tcMar>
            <w:vAlign w:val="center"/>
          </w:tcPr>
          <w:p w:rsidR="00FF5778" w:rsidRPr="00500929" w:rsidRDefault="00FF5778" w:rsidP="00FF5778">
            <w:pPr>
              <w:keepNext/>
              <w:tabs>
                <w:tab w:val="left" w:pos="4860"/>
                <w:tab w:val="right" w:pos="9540"/>
              </w:tabs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Ort, Datum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bottom w:w="113" w:type="dxa"/>
            </w:tcMar>
            <w:vAlign w:val="center"/>
          </w:tcPr>
          <w:p w:rsidR="00FF5778" w:rsidRPr="00500929" w:rsidRDefault="00FF5778" w:rsidP="00FF5778">
            <w:pPr>
              <w:keepNext/>
              <w:tabs>
                <w:tab w:val="left" w:pos="4860"/>
                <w:tab w:val="right" w:pos="9540"/>
              </w:tabs>
              <w:spacing w:after="200"/>
              <w:rPr>
                <w:rFonts w:ascii="Century Gothic" w:hAnsi="Century Gothic" w:cs="Arial"/>
              </w:rPr>
            </w:pPr>
            <w:r w:rsidRPr="00500929">
              <w:rPr>
                <w:rFonts w:ascii="Century Gothic" w:hAnsi="Century Gothic" w:cs="Arial"/>
              </w:rPr>
              <w:t>Unterschrift</w:t>
            </w:r>
          </w:p>
        </w:tc>
      </w:tr>
      <w:tr w:rsidR="00FF5778" w:rsidRPr="00500929" w:rsidTr="00536B3D">
        <w:trPr>
          <w:trHeight w:val="2407"/>
        </w:trPr>
        <w:tc>
          <w:tcPr>
            <w:tcW w:w="9639" w:type="dxa"/>
            <w:gridSpan w:val="5"/>
            <w:shd w:val="pct5" w:color="auto" w:fill="auto"/>
            <w:tcMar>
              <w:top w:w="0" w:type="dxa"/>
              <w:bottom w:w="0" w:type="dxa"/>
            </w:tcMar>
          </w:tcPr>
          <w:p w:rsidR="00FF5778" w:rsidRDefault="00FF5778" w:rsidP="00FF577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47A03">
              <w:rPr>
                <w:rFonts w:ascii="Century Gothic" w:hAnsi="Century Gothic" w:cs="Arial"/>
                <w:sz w:val="18"/>
                <w:szCs w:val="18"/>
              </w:rPr>
              <w:t xml:space="preserve">Bei Nichterreichen der Mindestteilnehmerzahl behalten wir uns vor, den </w:t>
            </w:r>
            <w:r w:rsidR="00A26DB4">
              <w:rPr>
                <w:rFonts w:ascii="Century Gothic" w:hAnsi="Century Gothic" w:cs="Arial"/>
                <w:sz w:val="18"/>
                <w:szCs w:val="18"/>
              </w:rPr>
              <w:t xml:space="preserve">SKG </w:t>
            </w:r>
            <w:r>
              <w:rPr>
                <w:rFonts w:ascii="Century Gothic" w:hAnsi="Century Gothic" w:cs="Arial"/>
                <w:sz w:val="18"/>
                <w:szCs w:val="18"/>
              </w:rPr>
              <w:t>Kynologen-Kongress</w:t>
            </w:r>
            <w:r w:rsidRPr="00747A03">
              <w:rPr>
                <w:rFonts w:ascii="Century Gothic" w:hAnsi="Century Gothic" w:cs="Arial"/>
                <w:sz w:val="18"/>
                <w:szCs w:val="18"/>
              </w:rPr>
              <w:t xml:space="preserve"> nach Ablauf der Anmeldefrist zu </w:t>
            </w: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747A03">
              <w:rPr>
                <w:rFonts w:ascii="Century Gothic" w:hAnsi="Century Gothic" w:cs="Arial"/>
                <w:sz w:val="18"/>
                <w:szCs w:val="18"/>
              </w:rPr>
              <w:t xml:space="preserve">nnullieren. </w:t>
            </w:r>
          </w:p>
          <w:p w:rsidR="00536B3D" w:rsidRPr="00536B3D" w:rsidRDefault="00536B3D" w:rsidP="00536B3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36B3D">
              <w:rPr>
                <w:rFonts w:ascii="Century Gothic" w:hAnsi="Century Gothic" w:cs="Arial"/>
                <w:sz w:val="18"/>
                <w:szCs w:val="18"/>
              </w:rPr>
              <w:t xml:space="preserve">Nach Eingang der Anmeldung erhalten Sie eine schriftliche Bestätigung per E-Mail. Die Rechnung erhalten Sie nach der Veranstaltung. </w:t>
            </w:r>
          </w:p>
          <w:p w:rsidR="00536B3D" w:rsidRPr="00536B3D" w:rsidRDefault="00536B3D" w:rsidP="00536B3D">
            <w:pPr>
              <w:pStyle w:val="Fuzeile"/>
              <w:tabs>
                <w:tab w:val="clear" w:pos="4536"/>
                <w:tab w:val="clear" w:pos="9072"/>
                <w:tab w:val="right" w:pos="9180"/>
              </w:tabs>
              <w:ind w:right="-82"/>
              <w:rPr>
                <w:rFonts w:ascii="Century Gothic" w:hAnsi="Century Gothic" w:cs="Arial"/>
                <w:sz w:val="18"/>
                <w:szCs w:val="18"/>
              </w:rPr>
            </w:pPr>
            <w:r w:rsidRPr="00536B3D">
              <w:rPr>
                <w:rFonts w:ascii="Century Gothic" w:hAnsi="Century Gothic" w:cs="Arial"/>
                <w:sz w:val="18"/>
                <w:szCs w:val="18"/>
              </w:rPr>
              <w:t>Bitte senden Sie das Anmeldeformular an:</w:t>
            </w:r>
            <w:r w:rsidRPr="00536B3D">
              <w:rPr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36B3D" w:rsidRPr="00536B3D" w:rsidRDefault="00536B3D" w:rsidP="00536B3D">
            <w:pPr>
              <w:pStyle w:val="Fuzeile"/>
              <w:tabs>
                <w:tab w:val="clear" w:pos="4536"/>
                <w:tab w:val="clear" w:pos="9072"/>
                <w:tab w:val="right" w:pos="9180"/>
              </w:tabs>
              <w:ind w:right="-82"/>
              <w:rPr>
                <w:rFonts w:ascii="Century Gothic" w:hAnsi="Century Gothic" w:cs="Arial"/>
                <w:sz w:val="18"/>
                <w:szCs w:val="18"/>
              </w:rPr>
            </w:pPr>
            <w:r w:rsidRPr="00536B3D">
              <w:rPr>
                <w:rFonts w:ascii="Century Gothic" w:hAnsi="Century Gothic" w:cs="Arial"/>
                <w:sz w:val="18"/>
                <w:szCs w:val="18"/>
              </w:rPr>
              <w:t xml:space="preserve">Schweizerische Kynologische Gesellschaft </w:t>
            </w:r>
          </w:p>
          <w:p w:rsidR="00536B3D" w:rsidRPr="00536B3D" w:rsidRDefault="00536B3D" w:rsidP="00536B3D">
            <w:pPr>
              <w:pStyle w:val="Fuzeile"/>
              <w:tabs>
                <w:tab w:val="clear" w:pos="4536"/>
                <w:tab w:val="clear" w:pos="9072"/>
                <w:tab w:val="right" w:pos="9180"/>
              </w:tabs>
              <w:ind w:right="-82"/>
              <w:rPr>
                <w:rFonts w:ascii="Century Gothic" w:hAnsi="Century Gothic" w:cs="Arial"/>
                <w:sz w:val="18"/>
                <w:szCs w:val="18"/>
              </w:rPr>
            </w:pPr>
            <w:r w:rsidRPr="00536B3D">
              <w:rPr>
                <w:rFonts w:ascii="Century Gothic" w:hAnsi="Century Gothic" w:cs="Arial"/>
                <w:sz w:val="18"/>
                <w:szCs w:val="18"/>
              </w:rPr>
              <w:t xml:space="preserve">Sekretariat / </w:t>
            </w:r>
            <w:r w:rsidR="0005402E">
              <w:rPr>
                <w:rFonts w:ascii="Century Gothic" w:hAnsi="Century Gothic" w:cs="Arial"/>
                <w:sz w:val="18"/>
                <w:szCs w:val="18"/>
              </w:rPr>
              <w:t>Cornelia Gerber</w:t>
            </w:r>
            <w:r w:rsidRPr="00536B3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536B3D" w:rsidRPr="00536B3D" w:rsidRDefault="00536B3D" w:rsidP="00536B3D">
            <w:pPr>
              <w:pStyle w:val="Fuzeile"/>
              <w:tabs>
                <w:tab w:val="clear" w:pos="4536"/>
                <w:tab w:val="clear" w:pos="9072"/>
                <w:tab w:val="right" w:pos="9180"/>
              </w:tabs>
              <w:ind w:right="-82"/>
              <w:rPr>
                <w:rFonts w:ascii="Century Gothic" w:hAnsi="Century Gothic" w:cs="Arial"/>
                <w:sz w:val="18"/>
                <w:szCs w:val="18"/>
              </w:rPr>
            </w:pPr>
            <w:r w:rsidRPr="00536B3D">
              <w:rPr>
                <w:rFonts w:ascii="Century Gothic" w:hAnsi="Century Gothic" w:cs="Arial"/>
                <w:sz w:val="18"/>
                <w:szCs w:val="18"/>
              </w:rPr>
              <w:t>Sagmattstrasse 2 / Postfach</w:t>
            </w:r>
          </w:p>
          <w:p w:rsidR="00536B3D" w:rsidRPr="00536B3D" w:rsidRDefault="00536B3D" w:rsidP="00536B3D">
            <w:pPr>
              <w:pStyle w:val="Fuzeile"/>
              <w:tabs>
                <w:tab w:val="clear" w:pos="4536"/>
                <w:tab w:val="clear" w:pos="9072"/>
                <w:tab w:val="right" w:pos="9180"/>
              </w:tabs>
              <w:ind w:right="-82"/>
              <w:rPr>
                <w:rFonts w:ascii="Century Gothic" w:hAnsi="Century Gothic" w:cs="Arial"/>
                <w:sz w:val="18"/>
                <w:szCs w:val="18"/>
              </w:rPr>
            </w:pPr>
            <w:r w:rsidRPr="00536B3D">
              <w:rPr>
                <w:rFonts w:ascii="Century Gothic" w:hAnsi="Century Gothic" w:cs="Arial"/>
                <w:sz w:val="18"/>
                <w:szCs w:val="18"/>
              </w:rPr>
              <w:t xml:space="preserve">4710 Balsthal oder </w:t>
            </w:r>
            <w:hyperlink r:id="rId8" w:history="1">
              <w:r w:rsidRPr="00536B3D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anmeldung@skg.ch</w:t>
              </w:r>
            </w:hyperlink>
          </w:p>
          <w:p w:rsidR="00536B3D" w:rsidRPr="00747A03" w:rsidRDefault="00536B3D" w:rsidP="00FF577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47A03" w:rsidRDefault="00747A03" w:rsidP="00747A03">
      <w:pPr>
        <w:pStyle w:val="Fuzeile"/>
        <w:tabs>
          <w:tab w:val="clear" w:pos="4536"/>
          <w:tab w:val="clear" w:pos="9072"/>
          <w:tab w:val="right" w:pos="9180"/>
        </w:tabs>
        <w:ind w:right="-82"/>
        <w:rPr>
          <w:rFonts w:ascii="Century Gothic" w:hAnsi="Century Gothic" w:cs="Arial"/>
        </w:rPr>
      </w:pPr>
    </w:p>
    <w:p w:rsidR="00747A03" w:rsidRDefault="00747A03" w:rsidP="00747A03">
      <w:pPr>
        <w:pStyle w:val="Fuzeile"/>
        <w:tabs>
          <w:tab w:val="clear" w:pos="4536"/>
          <w:tab w:val="clear" w:pos="9072"/>
          <w:tab w:val="right" w:pos="9180"/>
        </w:tabs>
        <w:ind w:right="-82"/>
        <w:rPr>
          <w:rFonts w:ascii="Century Gothic" w:hAnsi="Century Gothic" w:cs="Arial"/>
        </w:rPr>
      </w:pPr>
    </w:p>
    <w:p w:rsidR="00747A03" w:rsidRPr="004C7302" w:rsidRDefault="00747A03" w:rsidP="00747A03">
      <w:pPr>
        <w:pStyle w:val="Fuzeile"/>
        <w:tabs>
          <w:tab w:val="clear" w:pos="4536"/>
          <w:tab w:val="clear" w:pos="9072"/>
          <w:tab w:val="right" w:pos="9180"/>
        </w:tabs>
        <w:ind w:right="-82"/>
      </w:pPr>
    </w:p>
    <w:p w:rsidR="00333F91" w:rsidRPr="00333F91" w:rsidRDefault="00FB2BB5" w:rsidP="00333F91">
      <w:pPr>
        <w:tabs>
          <w:tab w:val="left" w:pos="1406"/>
        </w:tabs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noProof/>
          <w:sz w:val="30"/>
          <w:szCs w:val="3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746125</wp:posOffset>
            </wp:positionV>
            <wp:extent cx="1920384" cy="515864"/>
            <wp:effectExtent l="0" t="0" r="3810" b="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84" cy="51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F91" w:rsidRPr="00333F91">
        <w:rPr>
          <w:rFonts w:ascii="Century Gothic" w:hAnsi="Century Gothic"/>
          <w:b/>
          <w:sz w:val="30"/>
          <w:szCs w:val="30"/>
        </w:rPr>
        <w:t>Wir freuen uns auf Sie!</w:t>
      </w:r>
      <w:r w:rsidR="00536B3D" w:rsidRPr="00536B3D">
        <w:rPr>
          <w:rFonts w:ascii="Century Gothic" w:hAnsi="Century Gothic"/>
          <w:b/>
          <w:bCs/>
          <w:noProof/>
          <w:sz w:val="28"/>
          <w:szCs w:val="28"/>
          <w:lang w:eastAsia="de-CH"/>
        </w:rPr>
        <w:t xml:space="preserve"> </w:t>
      </w:r>
    </w:p>
    <w:sectPr w:rsidR="00333F91" w:rsidRPr="00333F91" w:rsidSect="00914637">
      <w:headerReference w:type="default" r:id="rId10"/>
      <w:pgSz w:w="11906" w:h="16838"/>
      <w:pgMar w:top="113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72" w:rsidRDefault="00EA1372" w:rsidP="00EA1372">
      <w:pPr>
        <w:spacing w:after="0" w:line="240" w:lineRule="auto"/>
      </w:pPr>
      <w:r>
        <w:separator/>
      </w:r>
    </w:p>
  </w:endnote>
  <w:endnote w:type="continuationSeparator" w:id="0">
    <w:p w:rsidR="00EA1372" w:rsidRDefault="00EA1372" w:rsidP="00EA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72" w:rsidRDefault="00EA1372" w:rsidP="00EA1372">
      <w:pPr>
        <w:spacing w:after="0" w:line="240" w:lineRule="auto"/>
      </w:pPr>
      <w:r>
        <w:separator/>
      </w:r>
    </w:p>
  </w:footnote>
  <w:footnote w:type="continuationSeparator" w:id="0">
    <w:p w:rsidR="00EA1372" w:rsidRDefault="00EA1372" w:rsidP="00EA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37" w:rsidRDefault="003A279B" w:rsidP="00914637">
    <w:pPr>
      <w:pStyle w:val="Kopfzeile"/>
      <w:tabs>
        <w:tab w:val="clear" w:pos="4536"/>
        <w:tab w:val="clear" w:pos="9072"/>
        <w:tab w:val="center" w:pos="5103"/>
      </w:tabs>
      <w:ind w:left="-1134" w:right="-708"/>
      <w:jc w:val="right"/>
      <w:rPr>
        <w:rFonts w:ascii="Century Gothic" w:hAnsi="Century Gothic"/>
        <w:i/>
        <w:noProof/>
        <w:color w:val="FFFFFF" w:themeColor="background1"/>
        <w:sz w:val="48"/>
        <w:szCs w:val="48"/>
        <w:lang w:eastAsia="de-CH"/>
      </w:rPr>
    </w:pPr>
    <w:r w:rsidRPr="00914637">
      <w:rPr>
        <w:rFonts w:ascii="Century Gothic" w:hAnsi="Century Gothic"/>
        <w:i/>
        <w:noProof/>
        <w:color w:val="FFFFFF" w:themeColor="background1"/>
        <w:sz w:val="48"/>
        <w:szCs w:val="48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-1258570</wp:posOffset>
          </wp:positionH>
          <wp:positionV relativeFrom="paragraph">
            <wp:posOffset>-556596</wp:posOffset>
          </wp:positionV>
          <wp:extent cx="8280977" cy="1978809"/>
          <wp:effectExtent l="0" t="0" r="635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ddie-marriage-w39PTDxKiK8-unsplas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66" b="58780"/>
                  <a:stretch/>
                </pic:blipFill>
                <pic:spPr bwMode="auto">
                  <a:xfrm>
                    <a:off x="0" y="0"/>
                    <a:ext cx="8280977" cy="19788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637" w:rsidRPr="00914637">
      <w:rPr>
        <w:rFonts w:ascii="Century Gothic" w:hAnsi="Century Gothic"/>
        <w:i/>
        <w:noProof/>
        <w:color w:val="FFFFFF" w:themeColor="background1"/>
        <w:sz w:val="48"/>
        <w:szCs w:val="48"/>
        <w:lang w:eastAsia="de-CH"/>
      </w:rPr>
      <w:t>Brachycephalie</w:t>
    </w:r>
    <w:r w:rsidR="00914637">
      <w:rPr>
        <w:rFonts w:ascii="Century Gothic" w:hAnsi="Century Gothic"/>
        <w:i/>
        <w:noProof/>
        <w:color w:val="FFFFFF" w:themeColor="background1"/>
        <w:sz w:val="48"/>
        <w:szCs w:val="48"/>
        <w:lang w:eastAsia="de-CH"/>
      </w:rPr>
      <w:t xml:space="preserve"> in der</w:t>
    </w:r>
    <w:r w:rsidR="00914637" w:rsidRPr="00914637">
      <w:rPr>
        <w:rFonts w:ascii="Century Gothic" w:hAnsi="Century Gothic"/>
        <w:i/>
        <w:noProof/>
        <w:color w:val="FFFFFF" w:themeColor="background1"/>
        <w:sz w:val="48"/>
        <w:szCs w:val="48"/>
        <w:lang w:eastAsia="de-CH"/>
      </w:rPr>
      <w:t xml:space="preserve"> </w:t>
    </w:r>
  </w:p>
  <w:p w:rsidR="0017123F" w:rsidRPr="00914637" w:rsidRDefault="00914637" w:rsidP="00914637">
    <w:pPr>
      <w:pStyle w:val="Kopfzeile"/>
      <w:tabs>
        <w:tab w:val="clear" w:pos="4536"/>
        <w:tab w:val="clear" w:pos="9072"/>
        <w:tab w:val="center" w:pos="5103"/>
      </w:tabs>
      <w:ind w:left="-1134" w:right="-708"/>
      <w:jc w:val="right"/>
      <w:rPr>
        <w:rFonts w:ascii="Century Gothic" w:hAnsi="Century Gothic"/>
        <w:i/>
        <w:noProof/>
        <w:color w:val="FFFFFF" w:themeColor="background1"/>
        <w:sz w:val="48"/>
        <w:szCs w:val="48"/>
        <w:lang w:eastAsia="de-CH"/>
      </w:rPr>
    </w:pPr>
    <w:r w:rsidRPr="00914637">
      <w:rPr>
        <w:rFonts w:ascii="Century Gothic" w:hAnsi="Century Gothic"/>
        <w:i/>
        <w:noProof/>
        <w:color w:val="FFFFFF" w:themeColor="background1"/>
        <w:sz w:val="48"/>
        <w:szCs w:val="48"/>
        <w:lang w:eastAsia="de-CH"/>
      </w:rPr>
      <w:t>Rassehundezucht</w:t>
    </w:r>
  </w:p>
  <w:p w:rsidR="00EA1372" w:rsidRDefault="00EA1372">
    <w:pPr>
      <w:pStyle w:val="Kopfzeile"/>
      <w:rPr>
        <w:noProof/>
        <w:lang w:eastAsia="de-CH"/>
      </w:rPr>
    </w:pPr>
  </w:p>
  <w:p w:rsidR="00EA1372" w:rsidRDefault="00EA13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2CB9"/>
    <w:multiLevelType w:val="hybridMultilevel"/>
    <w:tmpl w:val="124ADFFC"/>
    <w:lvl w:ilvl="0" w:tplc="F1E818D6">
      <w:start w:val="4710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HaNVsllP1NAO4cIK7z6aLt4EIl+y9rF9TNy2xuQwqQRqXGudWT/0mdGwcT88wrFWstNBMzsof6FxW2GWxHyGg==" w:salt="vF7jGChL/pLNXVYDXD36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72"/>
    <w:rsid w:val="00015397"/>
    <w:rsid w:val="0005402E"/>
    <w:rsid w:val="00143793"/>
    <w:rsid w:val="0017123F"/>
    <w:rsid w:val="001C100B"/>
    <w:rsid w:val="001D452A"/>
    <w:rsid w:val="002112DF"/>
    <w:rsid w:val="00283400"/>
    <w:rsid w:val="00333F91"/>
    <w:rsid w:val="00364E2C"/>
    <w:rsid w:val="003A188C"/>
    <w:rsid w:val="003A279B"/>
    <w:rsid w:val="00401934"/>
    <w:rsid w:val="00536B3D"/>
    <w:rsid w:val="006D3028"/>
    <w:rsid w:val="00747A03"/>
    <w:rsid w:val="007D38E5"/>
    <w:rsid w:val="00914637"/>
    <w:rsid w:val="009662D6"/>
    <w:rsid w:val="00A26DB4"/>
    <w:rsid w:val="00B21848"/>
    <w:rsid w:val="00BA5C58"/>
    <w:rsid w:val="00C32707"/>
    <w:rsid w:val="00C55338"/>
    <w:rsid w:val="00CB06F5"/>
    <w:rsid w:val="00CE0E4C"/>
    <w:rsid w:val="00D17A9F"/>
    <w:rsid w:val="00E2764F"/>
    <w:rsid w:val="00E42CC0"/>
    <w:rsid w:val="00E64CB6"/>
    <w:rsid w:val="00EA1372"/>
    <w:rsid w:val="00F34885"/>
    <w:rsid w:val="00F45AE3"/>
    <w:rsid w:val="00F94F65"/>
    <w:rsid w:val="00FB2BB5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ACB907B-06F6-4722-99A6-47A6915B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11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372"/>
  </w:style>
  <w:style w:type="paragraph" w:styleId="Fuzeile">
    <w:name w:val="footer"/>
    <w:basedOn w:val="Standard"/>
    <w:link w:val="FuzeileZchn"/>
    <w:uiPriority w:val="99"/>
    <w:unhideWhenUsed/>
    <w:rsid w:val="00EA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372"/>
  </w:style>
  <w:style w:type="character" w:styleId="Hyperlink">
    <w:name w:val="Hyperlink"/>
    <w:basedOn w:val="Absatz-Standardschriftart"/>
    <w:uiPriority w:val="99"/>
    <w:unhideWhenUsed/>
    <w:rsid w:val="001D452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D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112DF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112D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36B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2707"/>
    <w:rPr>
      <w:color w:val="808080"/>
    </w:rPr>
  </w:style>
  <w:style w:type="character" w:customStyle="1" w:styleId="fontstyle01">
    <w:name w:val="fontstyle01"/>
    <w:basedOn w:val="Absatz-Standardschriftart"/>
    <w:rsid w:val="00283400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bsatz-Standardschriftart"/>
    <w:rsid w:val="00283400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sk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1433-CF7F-4857-8AA1-F40EF44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Riesen</dc:creator>
  <cp:keywords/>
  <dc:description/>
  <cp:lastModifiedBy>Cornelia Gerber</cp:lastModifiedBy>
  <cp:revision>20</cp:revision>
  <cp:lastPrinted>2021-08-09T06:42:00Z</cp:lastPrinted>
  <dcterms:created xsi:type="dcterms:W3CDTF">2021-02-11T14:45:00Z</dcterms:created>
  <dcterms:modified xsi:type="dcterms:W3CDTF">2022-07-20T08:05:00Z</dcterms:modified>
</cp:coreProperties>
</file>